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BBDBE" w14:textId="77777777" w:rsidR="008474EB" w:rsidRPr="008474EB" w:rsidRDefault="008474EB" w:rsidP="008474EB">
      <w:pPr>
        <w:rPr>
          <w:b/>
          <w:bCs/>
          <w:sz w:val="40"/>
          <w:szCs w:val="40"/>
        </w:rPr>
      </w:pPr>
      <w:r w:rsidRPr="008474EB">
        <w:rPr>
          <w:b/>
          <w:bCs/>
          <w:sz w:val="40"/>
          <w:szCs w:val="40"/>
        </w:rPr>
        <w:t>Quadrelli nocciola</w:t>
      </w:r>
    </w:p>
    <w:p w14:paraId="2788F110" w14:textId="77777777" w:rsidR="008474EB" w:rsidRPr="008474EB" w:rsidRDefault="008474EB" w:rsidP="008474EB">
      <w:pPr>
        <w:rPr>
          <w:sz w:val="24"/>
          <w:szCs w:val="24"/>
        </w:rPr>
      </w:pPr>
      <w:hyperlink r:id="rId5" w:history="1">
        <w:r w:rsidRPr="008474EB">
          <w:rPr>
            <w:rStyle w:val="Collegamentoipertestuale"/>
            <w:b/>
            <w:bCs/>
            <w:sz w:val="24"/>
            <w:szCs w:val="24"/>
          </w:rPr>
          <w:t>DESCRIZIONE</w:t>
        </w:r>
      </w:hyperlink>
    </w:p>
    <w:p w14:paraId="4B94A7B6" w14:textId="77777777" w:rsidR="008474EB" w:rsidRPr="008474EB" w:rsidRDefault="008474EB" w:rsidP="008474EB">
      <w:pPr>
        <w:rPr>
          <w:sz w:val="24"/>
          <w:szCs w:val="24"/>
        </w:rPr>
      </w:pPr>
      <w:r w:rsidRPr="008474EB">
        <w:rPr>
          <w:sz w:val="24"/>
          <w:szCs w:val="24"/>
        </w:rPr>
        <w:t xml:space="preserve">Squisiti biscottini con il 30% di proteine per nutrire la tonicità muscolare ed il 10% di fibra per apportare un maggiore senso di sazietà. I carboidrati sono ridotti al 25%. Ideali come snack o per una colazione bilanciata. </w:t>
      </w:r>
      <w:proofErr w:type="gramStart"/>
      <w:r w:rsidRPr="008474EB">
        <w:rPr>
          <w:sz w:val="24"/>
          <w:szCs w:val="24"/>
        </w:rPr>
        <w:t>..</w:t>
      </w:r>
      <w:proofErr w:type="gramEnd"/>
      <w:r w:rsidRPr="008474EB">
        <w:rPr>
          <w:sz w:val="24"/>
          <w:szCs w:val="24"/>
        </w:rPr>
        <w:t>Disponibili nei gusti: vaniglia/limone, nocciola, cacao, arancia, mandorla e cocco...</w:t>
      </w:r>
    </w:p>
    <w:p w14:paraId="4D52056D" w14:textId="77777777" w:rsidR="008474EB" w:rsidRPr="008474EB" w:rsidRDefault="008474EB" w:rsidP="008474EB">
      <w:pPr>
        <w:rPr>
          <w:sz w:val="24"/>
          <w:szCs w:val="24"/>
        </w:rPr>
      </w:pPr>
      <w:hyperlink r:id="rId6" w:history="1">
        <w:r w:rsidRPr="008474EB">
          <w:rPr>
            <w:rStyle w:val="Collegamentoipertestuale"/>
            <w:b/>
            <w:bCs/>
            <w:sz w:val="24"/>
            <w:szCs w:val="24"/>
          </w:rPr>
          <w:t>INGREDIENTI</w:t>
        </w:r>
      </w:hyperlink>
    </w:p>
    <w:p w14:paraId="5EA710FF" w14:textId="77777777" w:rsidR="008474EB" w:rsidRPr="008474EB" w:rsidRDefault="008474EB" w:rsidP="008474EB">
      <w:pPr>
        <w:rPr>
          <w:sz w:val="24"/>
          <w:szCs w:val="24"/>
        </w:rPr>
      </w:pPr>
      <w:r w:rsidRPr="008474EB">
        <w:rPr>
          <w:sz w:val="24"/>
          <w:szCs w:val="24"/>
        </w:rPr>
        <w:t>proteine di frumento (</w:t>
      </w:r>
      <w:r w:rsidRPr="008474EB">
        <w:rPr>
          <w:b/>
          <w:bCs/>
          <w:sz w:val="24"/>
          <w:szCs w:val="24"/>
        </w:rPr>
        <w:t>GLUTINE</w:t>
      </w:r>
      <w:r w:rsidRPr="008474EB">
        <w:rPr>
          <w:sz w:val="24"/>
          <w:szCs w:val="24"/>
        </w:rPr>
        <w:t>), albume d'</w:t>
      </w:r>
      <w:r w:rsidRPr="008474EB">
        <w:rPr>
          <w:b/>
          <w:bCs/>
          <w:sz w:val="24"/>
          <w:szCs w:val="24"/>
        </w:rPr>
        <w:t>UOVO</w:t>
      </w:r>
      <w:r w:rsidRPr="008474EB">
        <w:rPr>
          <w:sz w:val="24"/>
          <w:szCs w:val="24"/>
        </w:rPr>
        <w:t>, proteine di riso, olio di semi di girasole, </w:t>
      </w:r>
      <w:r w:rsidRPr="008474EB">
        <w:rPr>
          <w:b/>
          <w:bCs/>
          <w:sz w:val="24"/>
          <w:szCs w:val="24"/>
        </w:rPr>
        <w:t>BURRO</w:t>
      </w:r>
      <w:r w:rsidRPr="008474EB">
        <w:rPr>
          <w:sz w:val="24"/>
          <w:szCs w:val="24"/>
        </w:rPr>
        <w:t>, fibra di acacia, fibra di </w:t>
      </w:r>
      <w:r w:rsidRPr="008474EB">
        <w:rPr>
          <w:b/>
          <w:bCs/>
          <w:sz w:val="24"/>
          <w:szCs w:val="24"/>
        </w:rPr>
        <w:t>FRUMENTO</w:t>
      </w:r>
      <w:r w:rsidRPr="008474EB">
        <w:rPr>
          <w:sz w:val="24"/>
          <w:szCs w:val="24"/>
        </w:rPr>
        <w:t>, zucchero, </w:t>
      </w:r>
      <w:r w:rsidRPr="008474EB">
        <w:rPr>
          <w:b/>
          <w:bCs/>
          <w:sz w:val="24"/>
          <w:szCs w:val="24"/>
        </w:rPr>
        <w:t>NOCCIOLE</w:t>
      </w:r>
      <w:r w:rsidRPr="008474EB">
        <w:rPr>
          <w:sz w:val="24"/>
          <w:szCs w:val="24"/>
        </w:rPr>
        <w:t xml:space="preserve"> (5%), maltitolo, edulcoranti: </w:t>
      </w:r>
      <w:proofErr w:type="spellStart"/>
      <w:r w:rsidRPr="008474EB">
        <w:rPr>
          <w:sz w:val="24"/>
          <w:szCs w:val="24"/>
        </w:rPr>
        <w:t>ciclamato</w:t>
      </w:r>
      <w:proofErr w:type="spellEnd"/>
      <w:r w:rsidRPr="008474EB">
        <w:rPr>
          <w:sz w:val="24"/>
          <w:szCs w:val="24"/>
        </w:rPr>
        <w:t xml:space="preserve"> di sodio, emulsionante: lecitina di girasole, agenti lievitanti: pirofosfato di sodio, bicarbonato di sodio.</w:t>
      </w:r>
    </w:p>
    <w:p w14:paraId="7624D9B6" w14:textId="77777777" w:rsidR="008474EB" w:rsidRPr="008474EB" w:rsidRDefault="008474EB" w:rsidP="008474EB">
      <w:pPr>
        <w:rPr>
          <w:b/>
          <w:bCs/>
          <w:sz w:val="24"/>
          <w:szCs w:val="24"/>
        </w:rPr>
      </w:pPr>
      <w:r w:rsidRPr="008474EB">
        <w:rPr>
          <w:b/>
          <w:bCs/>
          <w:sz w:val="24"/>
          <w:szCs w:val="24"/>
        </w:rPr>
        <w:t>Se stai cercando</w:t>
      </w:r>
    </w:p>
    <w:p w14:paraId="7EC108BC" w14:textId="77777777" w:rsidR="008474EB" w:rsidRPr="008474EB" w:rsidRDefault="008474EB" w:rsidP="008474EB">
      <w:pPr>
        <w:numPr>
          <w:ilvl w:val="0"/>
          <w:numId w:val="1"/>
        </w:numPr>
        <w:rPr>
          <w:sz w:val="24"/>
          <w:szCs w:val="24"/>
        </w:rPr>
      </w:pPr>
      <w:r w:rsidRPr="008474EB">
        <w:rPr>
          <w:sz w:val="24"/>
          <w:szCs w:val="24"/>
        </w:rPr>
        <w:t>una forma invidiabile senza rinunciare al gusto</w:t>
      </w:r>
    </w:p>
    <w:p w14:paraId="4E790A9C" w14:textId="77777777" w:rsidR="008474EB" w:rsidRPr="008474EB" w:rsidRDefault="008474EB" w:rsidP="008474EB">
      <w:pPr>
        <w:numPr>
          <w:ilvl w:val="0"/>
          <w:numId w:val="1"/>
        </w:numPr>
        <w:rPr>
          <w:sz w:val="24"/>
          <w:szCs w:val="24"/>
        </w:rPr>
      </w:pPr>
      <w:r w:rsidRPr="008474EB">
        <w:rPr>
          <w:sz w:val="24"/>
          <w:szCs w:val="24"/>
        </w:rPr>
        <w:t>uno snack dolce delizioso studiato per essere povero di carboidrati</w:t>
      </w:r>
    </w:p>
    <w:p w14:paraId="1498D552" w14:textId="77777777" w:rsidR="008474EB" w:rsidRPr="008474EB" w:rsidRDefault="008474EB" w:rsidP="008474EB">
      <w:pPr>
        <w:numPr>
          <w:ilvl w:val="0"/>
          <w:numId w:val="1"/>
        </w:numPr>
        <w:rPr>
          <w:sz w:val="24"/>
          <w:szCs w:val="24"/>
        </w:rPr>
      </w:pPr>
      <w:r w:rsidRPr="008474EB">
        <w:rPr>
          <w:sz w:val="24"/>
          <w:szCs w:val="24"/>
        </w:rPr>
        <w:t>uno spuntino sfizioso e sano senza farina e senza zuccheri aggiunti</w:t>
      </w:r>
    </w:p>
    <w:p w14:paraId="463C6BAD" w14:textId="77777777" w:rsidR="008474EB" w:rsidRPr="008474EB" w:rsidRDefault="008474EB" w:rsidP="008474EB">
      <w:pPr>
        <w:numPr>
          <w:ilvl w:val="0"/>
          <w:numId w:val="1"/>
        </w:numPr>
        <w:rPr>
          <w:sz w:val="24"/>
          <w:szCs w:val="24"/>
        </w:rPr>
      </w:pPr>
      <w:r w:rsidRPr="008474EB">
        <w:rPr>
          <w:sz w:val="24"/>
          <w:szCs w:val="24"/>
        </w:rPr>
        <w:t>un alimento rispettoso delle scelte vegane o vegetariane</w:t>
      </w:r>
    </w:p>
    <w:p w14:paraId="16FBB13A" w14:textId="77777777" w:rsidR="008474EB" w:rsidRPr="008474EB" w:rsidRDefault="008474EB" w:rsidP="008474EB">
      <w:pPr>
        <w:numPr>
          <w:ilvl w:val="0"/>
          <w:numId w:val="1"/>
        </w:numPr>
        <w:rPr>
          <w:sz w:val="24"/>
          <w:szCs w:val="24"/>
        </w:rPr>
      </w:pPr>
      <w:r w:rsidRPr="008474EB">
        <w:rPr>
          <w:sz w:val="24"/>
          <w:szCs w:val="24"/>
        </w:rPr>
        <w:t xml:space="preserve">un piacere salutare ideato per chi è uscito da una tua dieta low </w:t>
      </w:r>
      <w:proofErr w:type="spellStart"/>
      <w:r w:rsidRPr="008474EB">
        <w:rPr>
          <w:sz w:val="24"/>
          <w:szCs w:val="24"/>
        </w:rPr>
        <w:t>carb</w:t>
      </w:r>
      <w:proofErr w:type="spellEnd"/>
    </w:p>
    <w:p w14:paraId="50CACEB1" w14:textId="77777777" w:rsidR="008474EB" w:rsidRPr="008474EB" w:rsidRDefault="008474EB" w:rsidP="008474EB">
      <w:pPr>
        <w:numPr>
          <w:ilvl w:val="0"/>
          <w:numId w:val="1"/>
        </w:numPr>
        <w:rPr>
          <w:sz w:val="24"/>
          <w:szCs w:val="24"/>
        </w:rPr>
      </w:pPr>
      <w:r w:rsidRPr="008474EB">
        <w:rPr>
          <w:sz w:val="24"/>
          <w:szCs w:val="24"/>
        </w:rPr>
        <w:t>i quadrelli feeling ok sono la migliore risposta sul mercato alle tue esigenze.</w:t>
      </w:r>
    </w:p>
    <w:p w14:paraId="0F68473A" w14:textId="77777777" w:rsidR="008474EB" w:rsidRPr="008474EB" w:rsidRDefault="008474EB" w:rsidP="008474EB">
      <w:pPr>
        <w:rPr>
          <w:b/>
          <w:bCs/>
          <w:sz w:val="24"/>
          <w:szCs w:val="24"/>
        </w:rPr>
      </w:pPr>
      <w:proofErr w:type="spellStart"/>
      <w:r w:rsidRPr="008474EB">
        <w:rPr>
          <w:b/>
          <w:bCs/>
          <w:sz w:val="24"/>
          <w:szCs w:val="24"/>
        </w:rPr>
        <w:t>Perchè</w:t>
      </w:r>
      <w:proofErr w:type="spellEnd"/>
      <w:r w:rsidRPr="008474EB">
        <w:rPr>
          <w:b/>
          <w:bCs/>
          <w:sz w:val="24"/>
          <w:szCs w:val="24"/>
        </w:rPr>
        <w:t xml:space="preserve"> sceglierli</w:t>
      </w:r>
    </w:p>
    <w:p w14:paraId="2E813744" w14:textId="77777777" w:rsidR="008474EB" w:rsidRPr="008474EB" w:rsidRDefault="008474EB" w:rsidP="008474EB">
      <w:pPr>
        <w:numPr>
          <w:ilvl w:val="0"/>
          <w:numId w:val="2"/>
        </w:numPr>
        <w:rPr>
          <w:sz w:val="24"/>
          <w:szCs w:val="24"/>
        </w:rPr>
      </w:pPr>
      <w:r w:rsidRPr="008474EB">
        <w:rPr>
          <w:sz w:val="24"/>
          <w:szCs w:val="24"/>
        </w:rPr>
        <w:t>Sì al gusto: soddisfa il palato come i biscotti tradizionali</w:t>
      </w:r>
    </w:p>
    <w:p w14:paraId="2E31F236" w14:textId="77777777" w:rsidR="008474EB" w:rsidRPr="008474EB" w:rsidRDefault="008474EB" w:rsidP="008474EB">
      <w:pPr>
        <w:numPr>
          <w:ilvl w:val="0"/>
          <w:numId w:val="2"/>
        </w:numPr>
        <w:rPr>
          <w:sz w:val="24"/>
          <w:szCs w:val="24"/>
        </w:rPr>
      </w:pPr>
      <w:r w:rsidRPr="008474EB">
        <w:rPr>
          <w:sz w:val="24"/>
          <w:szCs w:val="24"/>
        </w:rPr>
        <w:t>No alla fame: ha un alto potere saziante con 15 gr di proteine per porzione</w:t>
      </w:r>
    </w:p>
    <w:p w14:paraId="4D25D889" w14:textId="77777777" w:rsidR="008474EB" w:rsidRPr="008474EB" w:rsidRDefault="008474EB" w:rsidP="008474EB">
      <w:pPr>
        <w:numPr>
          <w:ilvl w:val="0"/>
          <w:numId w:val="2"/>
        </w:numPr>
        <w:rPr>
          <w:sz w:val="24"/>
          <w:szCs w:val="24"/>
        </w:rPr>
      </w:pPr>
      <w:r w:rsidRPr="008474EB">
        <w:rPr>
          <w:sz w:val="24"/>
          <w:szCs w:val="24"/>
        </w:rPr>
        <w:t>Si alla forma fisica: nutre la tonicità muscolare</w:t>
      </w:r>
    </w:p>
    <w:p w14:paraId="3FF0CE38" w14:textId="77777777" w:rsidR="008474EB" w:rsidRPr="008474EB" w:rsidRDefault="008474EB" w:rsidP="008474EB">
      <w:pPr>
        <w:numPr>
          <w:ilvl w:val="0"/>
          <w:numId w:val="2"/>
        </w:numPr>
        <w:rPr>
          <w:sz w:val="24"/>
          <w:szCs w:val="24"/>
        </w:rPr>
      </w:pPr>
      <w:r w:rsidRPr="008474EB">
        <w:rPr>
          <w:sz w:val="24"/>
          <w:szCs w:val="24"/>
        </w:rPr>
        <w:t>No a sorprese sulla bilancia: aiuta a tenere sotto controllo la quota di carboidrati</w:t>
      </w:r>
    </w:p>
    <w:p w14:paraId="59A70BC5" w14:textId="77777777" w:rsidR="00AC7A9E" w:rsidRPr="008474EB" w:rsidRDefault="00AC7A9E">
      <w:pPr>
        <w:rPr>
          <w:sz w:val="24"/>
          <w:szCs w:val="24"/>
        </w:rPr>
      </w:pPr>
    </w:p>
    <w:sectPr w:rsidR="00AC7A9E" w:rsidRPr="008474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52896"/>
    <w:multiLevelType w:val="multilevel"/>
    <w:tmpl w:val="9C0E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B05596"/>
    <w:multiLevelType w:val="multilevel"/>
    <w:tmpl w:val="369A3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7856556">
    <w:abstractNumId w:val="1"/>
  </w:num>
  <w:num w:numId="2" w16cid:durableId="1982229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4EB"/>
    <w:rsid w:val="008474EB"/>
    <w:rsid w:val="00AC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4B3CB"/>
  <w15:chartTrackingRefBased/>
  <w15:docId w15:val="{C677A08A-C470-458B-BA9C-7795E777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474E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474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0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7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8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eelingok.it/it/scheda-prodotto/quadrelli-nocciola-fok345" TargetMode="External"/><Relationship Id="rId5" Type="http://schemas.openxmlformats.org/officeDocument/2006/relationships/hyperlink" Target="https://www.feelingok.it/it/scheda-prodotto/quadrelli-nocciola-fok34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2022-11-25T15:24:00Z</dcterms:created>
  <dcterms:modified xsi:type="dcterms:W3CDTF">2022-11-25T15:26:00Z</dcterms:modified>
</cp:coreProperties>
</file>